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March 31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Chang, Cristian Caro, Joshua Posada, Joshuan Jimenez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Chang - Senior Project</w:t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B">
      <w:pPr>
        <w:ind w:firstLine="720"/>
        <w:rPr/>
      </w:pPr>
      <w:r w:rsidDel="00000000" w:rsidR="00000000" w:rsidRPr="00000000">
        <w:rPr>
          <w:rtl w:val="0"/>
        </w:rPr>
        <w:t xml:space="preserve">○ 3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D">
      <w:pPr>
        <w:ind w:firstLine="720"/>
        <w:rPr/>
      </w:pPr>
      <w:r w:rsidDel="00000000" w:rsidR="00000000" w:rsidRPr="00000000">
        <w:rPr>
          <w:rtl w:val="0"/>
        </w:rPr>
        <w:t xml:space="preserve">○ Start working on neo4j adapter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F">
      <w:pPr>
        <w:ind w:firstLine="720"/>
        <w:rPr/>
      </w:pPr>
      <w:r w:rsidDel="00000000" w:rsidR="00000000" w:rsidRPr="00000000">
        <w:rPr>
          <w:rtl w:val="0"/>
        </w:rPr>
        <w:t xml:space="preserve">○ Finish the neo4j adapter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1">
      <w:pPr>
        <w:ind w:firstLine="72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012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Caro - 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6">
      <w:pPr>
        <w:ind w:firstLine="720"/>
        <w:rPr/>
      </w:pPr>
      <w:r w:rsidDel="00000000" w:rsidR="00000000" w:rsidRPr="00000000">
        <w:rPr>
          <w:rtl w:val="0"/>
        </w:rPr>
        <w:t xml:space="preserve">○ 3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8">
      <w:pPr>
        <w:ind w:firstLine="720"/>
        <w:rPr/>
      </w:pPr>
      <w:r w:rsidDel="00000000" w:rsidR="00000000" w:rsidRPr="00000000">
        <w:rPr>
          <w:rtl w:val="0"/>
        </w:rPr>
        <w:t xml:space="preserve">○ Start working on neo4j adapter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A">
      <w:pPr>
        <w:ind w:firstLine="720"/>
        <w:rPr/>
      </w:pPr>
      <w:r w:rsidDel="00000000" w:rsidR="00000000" w:rsidRPr="00000000">
        <w:rPr>
          <w:rtl w:val="0"/>
        </w:rPr>
        <w:t xml:space="preserve">○ Finish the neo4j adapter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C">
      <w:pPr>
        <w:ind w:firstLine="72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Joshua Posada - Senior Project</w:t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1">
      <w:pPr>
        <w:ind w:firstLine="720"/>
        <w:rPr/>
      </w:pPr>
      <w:r w:rsidDel="00000000" w:rsidR="00000000" w:rsidRPr="00000000">
        <w:rPr>
          <w:rtl w:val="0"/>
        </w:rPr>
        <w:t xml:space="preserve">○ 3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3">
      <w:pPr>
        <w:ind w:firstLine="720"/>
        <w:rPr/>
      </w:pPr>
      <w:r w:rsidDel="00000000" w:rsidR="00000000" w:rsidRPr="00000000">
        <w:rPr>
          <w:rtl w:val="0"/>
        </w:rPr>
        <w:t xml:space="preserve">○ Start working on neo4j adapter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5">
      <w:pPr>
        <w:ind w:firstLine="720"/>
        <w:rPr/>
      </w:pPr>
      <w:r w:rsidDel="00000000" w:rsidR="00000000" w:rsidRPr="00000000">
        <w:rPr>
          <w:rtl w:val="0"/>
        </w:rPr>
        <w:t xml:space="preserve">○ Finish the neo4j adapter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7">
      <w:pPr>
        <w:ind w:firstLine="72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028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Joshuan Jimenez - Senior Project</w:t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C">
      <w:pPr>
        <w:ind w:firstLine="720"/>
        <w:rPr/>
      </w:pPr>
      <w:r w:rsidDel="00000000" w:rsidR="00000000" w:rsidRPr="00000000">
        <w:rPr>
          <w:rtl w:val="0"/>
        </w:rPr>
        <w:t xml:space="preserve">○ 3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E">
      <w:pPr>
        <w:ind w:firstLine="720"/>
        <w:rPr/>
      </w:pPr>
      <w:r w:rsidDel="00000000" w:rsidR="00000000" w:rsidRPr="00000000">
        <w:rPr>
          <w:rtl w:val="0"/>
        </w:rPr>
        <w:t xml:space="preserve">○ Worked on TLinks for adaptor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0">
      <w:pPr>
        <w:ind w:firstLine="720"/>
        <w:rPr/>
      </w:pPr>
      <w:r w:rsidDel="00000000" w:rsidR="00000000" w:rsidRPr="00000000">
        <w:rPr>
          <w:rtl w:val="0"/>
        </w:rPr>
        <w:t xml:space="preserve">○ Continue working on TLinks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2">
      <w:pPr>
        <w:ind w:firstLine="72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firstLine="72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